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CF" w:rsidRPr="00015D1E" w:rsidRDefault="00FA46CF" w:rsidP="00FA46CF">
      <w:pPr>
        <w:jc w:val="right"/>
        <w:rPr>
          <w:b/>
          <w:i/>
          <w:color w:val="000000"/>
          <w:lang w:val="uk-UA"/>
        </w:rPr>
      </w:pPr>
    </w:p>
    <w:p w:rsidR="00FA46CF" w:rsidRPr="00A75CFA" w:rsidRDefault="00FA46CF" w:rsidP="00FA46CF">
      <w:pPr>
        <w:jc w:val="right"/>
        <w:rPr>
          <w:b/>
          <w:i/>
          <w:color w:val="FFFFFF" w:themeColor="background1"/>
          <w:lang w:val="uk-UA"/>
        </w:rPr>
      </w:pPr>
      <w:r w:rsidRPr="00A75CFA">
        <w:rPr>
          <w:b/>
          <w:i/>
          <w:color w:val="FFFFFF" w:themeColor="background1"/>
          <w:lang w:val="uk-UA"/>
        </w:rPr>
        <w:t>ПРОЕКТ</w:t>
      </w:r>
    </w:p>
    <w:p w:rsidR="00FA46CF" w:rsidRPr="00015D1E" w:rsidRDefault="00FA46CF" w:rsidP="00FA46CF">
      <w:pPr>
        <w:tabs>
          <w:tab w:val="left" w:pos="3555"/>
        </w:tabs>
        <w:rPr>
          <w:b/>
          <w:i/>
          <w:color w:val="000000"/>
          <w:lang w:val="uk-UA"/>
        </w:rPr>
      </w:pPr>
      <w:r w:rsidRPr="00015D1E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-3810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5D1E">
        <w:rPr>
          <w:b/>
          <w:i/>
          <w:color w:val="000000"/>
          <w:lang w:val="uk-UA"/>
        </w:rPr>
        <w:br w:type="textWrapping" w:clear="all"/>
      </w:r>
    </w:p>
    <w:p w:rsidR="00FA46CF" w:rsidRPr="00015D1E" w:rsidRDefault="00FA46CF" w:rsidP="00FA46CF">
      <w:pPr>
        <w:jc w:val="center"/>
        <w:rPr>
          <w:b/>
          <w:color w:val="000000"/>
          <w:lang w:val="uk-UA"/>
        </w:rPr>
      </w:pPr>
      <w:r w:rsidRPr="00015D1E">
        <w:rPr>
          <w:b/>
          <w:color w:val="000000"/>
          <w:lang w:val="uk-UA"/>
        </w:rPr>
        <w:t>УКРАЇНА</w:t>
      </w:r>
    </w:p>
    <w:p w:rsidR="00FA46CF" w:rsidRPr="00015D1E" w:rsidRDefault="00FA46CF" w:rsidP="00FA46CF">
      <w:pPr>
        <w:jc w:val="center"/>
        <w:rPr>
          <w:b/>
          <w:color w:val="000000"/>
          <w:lang w:val="uk-UA"/>
        </w:rPr>
      </w:pPr>
    </w:p>
    <w:p w:rsidR="00FA46CF" w:rsidRPr="00015D1E" w:rsidRDefault="00FA46CF" w:rsidP="00FA46CF">
      <w:pPr>
        <w:tabs>
          <w:tab w:val="center" w:pos="4819"/>
          <w:tab w:val="left" w:pos="8227"/>
        </w:tabs>
        <w:rPr>
          <w:b/>
          <w:color w:val="000000"/>
          <w:sz w:val="28"/>
          <w:szCs w:val="28"/>
          <w:lang w:val="uk-UA"/>
        </w:rPr>
      </w:pPr>
      <w:r w:rsidRPr="00015D1E">
        <w:rPr>
          <w:b/>
          <w:color w:val="000000"/>
          <w:sz w:val="28"/>
          <w:szCs w:val="28"/>
          <w:lang w:val="uk-UA"/>
        </w:rPr>
        <w:tab/>
        <w:t>ІЧНЯНСЬКА  МІСЬКА  РАДА</w:t>
      </w:r>
      <w:r w:rsidRPr="00015D1E">
        <w:rPr>
          <w:b/>
          <w:color w:val="000000"/>
          <w:sz w:val="28"/>
          <w:szCs w:val="28"/>
          <w:lang w:val="uk-UA"/>
        </w:rPr>
        <w:tab/>
      </w:r>
    </w:p>
    <w:p w:rsidR="00A75CFA" w:rsidRDefault="00A75CFA" w:rsidP="00A75CFA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(п’ятдесята  сесія сьомого скликання)</w:t>
      </w:r>
    </w:p>
    <w:p w:rsidR="00A75CFA" w:rsidRDefault="00A75CFA" w:rsidP="00A75CFA">
      <w:pPr>
        <w:jc w:val="center"/>
        <w:rPr>
          <w:color w:val="FF0000"/>
          <w:lang w:val="uk-UA"/>
        </w:rPr>
      </w:pPr>
    </w:p>
    <w:p w:rsidR="00A75CFA" w:rsidRDefault="00A75CFA" w:rsidP="00A75CFA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A75CFA" w:rsidRDefault="00A75CFA" w:rsidP="00A75CFA">
      <w:pPr>
        <w:ind w:right="-83"/>
        <w:rPr>
          <w:rFonts w:eastAsia="Arial Unicode MS"/>
          <w:b/>
          <w:bCs/>
          <w:color w:val="000000" w:themeColor="text1"/>
          <w:sz w:val="28"/>
          <w:lang w:val="uk-UA"/>
        </w:rPr>
      </w:pPr>
    </w:p>
    <w:p w:rsidR="00A75CFA" w:rsidRDefault="00A75CFA" w:rsidP="00A75CFA">
      <w:pPr>
        <w:ind w:right="-83"/>
        <w:rPr>
          <w:color w:val="000000" w:themeColor="text1"/>
          <w:lang w:val="uk-UA"/>
        </w:rPr>
      </w:pPr>
      <w:r>
        <w:rPr>
          <w:rFonts w:eastAsia="Arial Unicode MS"/>
          <w:bCs/>
          <w:color w:val="000000" w:themeColor="text1"/>
          <w:lang w:val="uk-UA"/>
        </w:rPr>
        <w:t xml:space="preserve">08  липня  </w:t>
      </w:r>
      <w:r>
        <w:rPr>
          <w:color w:val="000000" w:themeColor="text1"/>
          <w:lang w:val="uk-UA"/>
        </w:rPr>
        <w:t>2020 року                                                                                        № 4687 - VII</w:t>
      </w:r>
    </w:p>
    <w:p w:rsidR="00A75CFA" w:rsidRDefault="00A75CFA" w:rsidP="00A75CFA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м. Ічня</w:t>
      </w:r>
    </w:p>
    <w:p w:rsidR="009D2B7D" w:rsidRPr="00015D1E" w:rsidRDefault="009D2B7D" w:rsidP="009D2B7D">
      <w:pPr>
        <w:ind w:left="-284" w:right="567"/>
        <w:rPr>
          <w:b/>
          <w:bCs/>
          <w:color w:val="FF0000"/>
          <w:lang w:val="uk-UA"/>
        </w:rPr>
      </w:pPr>
    </w:p>
    <w:p w:rsidR="00EB6B5A" w:rsidRPr="00015D1E" w:rsidRDefault="00EB6B5A" w:rsidP="00EB6B5A">
      <w:pPr>
        <w:pStyle w:val="2"/>
      </w:pPr>
      <w:r w:rsidRPr="00015D1E">
        <w:t xml:space="preserve">Про надання згоди на передачу </w:t>
      </w:r>
      <w:bookmarkStart w:id="0" w:name="_GoBack"/>
      <w:bookmarkEnd w:id="0"/>
    </w:p>
    <w:p w:rsidR="00EB6B5A" w:rsidRPr="00015D1E" w:rsidRDefault="00EB6B5A" w:rsidP="00EB6B5A">
      <w:pPr>
        <w:pStyle w:val="2"/>
      </w:pPr>
      <w:r w:rsidRPr="00015D1E">
        <w:t xml:space="preserve">земельної ділянки в суборенду </w:t>
      </w:r>
    </w:p>
    <w:p w:rsidR="00FA46CF" w:rsidRPr="00015D1E" w:rsidRDefault="00287CEE" w:rsidP="00FA46CF">
      <w:pPr>
        <w:rPr>
          <w:lang w:val="uk-UA"/>
        </w:rPr>
      </w:pPr>
      <w:r>
        <w:rPr>
          <w:b/>
          <w:lang w:val="uk-UA"/>
        </w:rPr>
        <w:t>ТОВ « СВС 2019»</w:t>
      </w:r>
    </w:p>
    <w:p w:rsidR="009D2B7D" w:rsidRPr="00015D1E" w:rsidRDefault="009D2B7D" w:rsidP="000B759A">
      <w:pPr>
        <w:ind w:right="-5"/>
        <w:jc w:val="both"/>
        <w:rPr>
          <w:lang w:val="uk-UA"/>
        </w:rPr>
      </w:pPr>
    </w:p>
    <w:p w:rsidR="009D2B7D" w:rsidRPr="00015D1E" w:rsidRDefault="009D2B7D" w:rsidP="002D23D1">
      <w:pPr>
        <w:ind w:firstLine="360"/>
        <w:jc w:val="both"/>
        <w:rPr>
          <w:bCs/>
          <w:lang w:val="uk-UA"/>
        </w:rPr>
      </w:pPr>
      <w:r w:rsidRPr="00015D1E">
        <w:rPr>
          <w:lang w:val="uk-UA"/>
        </w:rPr>
        <w:t xml:space="preserve">Розглянувши </w:t>
      </w:r>
      <w:r w:rsidR="00A75CFA">
        <w:rPr>
          <w:lang w:val="uk-UA"/>
        </w:rPr>
        <w:t xml:space="preserve">гр. </w:t>
      </w:r>
      <w:proofErr w:type="spellStart"/>
      <w:r w:rsidR="002D23D1">
        <w:rPr>
          <w:lang w:val="uk-UA"/>
        </w:rPr>
        <w:t>Кирій</w:t>
      </w:r>
      <w:proofErr w:type="spellEnd"/>
      <w:r w:rsidR="002D23D1">
        <w:rPr>
          <w:lang w:val="uk-UA"/>
        </w:rPr>
        <w:t xml:space="preserve"> Віри Миколаївни, яка проживає в Ічнянському р-н., с. Хаєнки, вул. Партизанська № 16а</w:t>
      </w:r>
      <w:r w:rsidR="002D23D1" w:rsidRPr="00015D1E">
        <w:rPr>
          <w:lang w:val="uk-UA"/>
        </w:rPr>
        <w:t xml:space="preserve"> </w:t>
      </w:r>
      <w:r w:rsidR="00EB6B5A" w:rsidRPr="00015D1E">
        <w:rPr>
          <w:lang w:val="uk-UA"/>
        </w:rPr>
        <w:t xml:space="preserve">про надання згоди на передачу земельної </w:t>
      </w:r>
      <w:r w:rsidR="00FA46CF" w:rsidRPr="00015D1E">
        <w:rPr>
          <w:lang w:val="uk-UA"/>
        </w:rPr>
        <w:t xml:space="preserve">загальною площею </w:t>
      </w:r>
      <w:r w:rsidR="002D23D1" w:rsidRPr="002D23D1">
        <w:rPr>
          <w:lang w:val="uk-UA"/>
        </w:rPr>
        <w:t xml:space="preserve">20.8042 </w:t>
      </w:r>
      <w:r w:rsidR="00FA46CF" w:rsidRPr="00015D1E">
        <w:rPr>
          <w:lang w:val="uk-UA"/>
        </w:rPr>
        <w:t xml:space="preserve">га, кадастровий номер </w:t>
      </w:r>
      <w:r w:rsidR="002D23D1" w:rsidRPr="0098311E">
        <w:rPr>
          <w:lang w:val="uk-UA"/>
        </w:rPr>
        <w:t>7421788800:04:000:0502</w:t>
      </w:r>
      <w:r w:rsidR="002D23D1" w:rsidRPr="00015D1E">
        <w:rPr>
          <w:lang w:val="uk-UA"/>
        </w:rPr>
        <w:t xml:space="preserve"> </w:t>
      </w:r>
      <w:r w:rsidR="002D23D1" w:rsidRPr="002D23D1">
        <w:rPr>
          <w:lang w:val="uk-UA"/>
        </w:rPr>
        <w:t>для ведення фермерського господарства</w:t>
      </w:r>
      <w:r w:rsidR="002D23D1">
        <w:rPr>
          <w:lang w:val="uk-UA"/>
        </w:rPr>
        <w:t xml:space="preserve"> </w:t>
      </w:r>
      <w:r w:rsidR="00EB6B5A" w:rsidRPr="00015D1E">
        <w:rPr>
          <w:lang w:val="uk-UA"/>
        </w:rPr>
        <w:t xml:space="preserve">на території колишньої </w:t>
      </w:r>
      <w:proofErr w:type="spellStart"/>
      <w:r w:rsidR="0098311E">
        <w:rPr>
          <w:lang w:val="uk-UA"/>
        </w:rPr>
        <w:t>Хаєнківської</w:t>
      </w:r>
      <w:proofErr w:type="spellEnd"/>
      <w:r w:rsidR="00EB6B5A" w:rsidRPr="00015D1E">
        <w:rPr>
          <w:lang w:val="uk-UA"/>
        </w:rPr>
        <w:t xml:space="preserve"> сільської ради в суборенду без зміни цільового призначення, яка перебуває в оренді</w:t>
      </w:r>
      <w:r w:rsidR="00FA46CF" w:rsidRPr="00015D1E">
        <w:rPr>
          <w:lang w:val="uk-UA"/>
        </w:rPr>
        <w:t xml:space="preserve"> </w:t>
      </w:r>
      <w:r w:rsidR="0098311E">
        <w:rPr>
          <w:lang w:val="uk-UA"/>
        </w:rPr>
        <w:t xml:space="preserve">гр.. </w:t>
      </w:r>
      <w:proofErr w:type="spellStart"/>
      <w:r w:rsidR="0098311E">
        <w:rPr>
          <w:lang w:val="uk-UA"/>
        </w:rPr>
        <w:t>Кирій</w:t>
      </w:r>
      <w:proofErr w:type="spellEnd"/>
      <w:r w:rsidR="0098311E">
        <w:rPr>
          <w:lang w:val="uk-UA"/>
        </w:rPr>
        <w:t xml:space="preserve"> Віри Миколаївни</w:t>
      </w:r>
      <w:r w:rsidR="0098311E" w:rsidRPr="00015D1E">
        <w:rPr>
          <w:lang w:val="uk-UA"/>
        </w:rPr>
        <w:t xml:space="preserve"> </w:t>
      </w:r>
      <w:r w:rsidRPr="00015D1E">
        <w:rPr>
          <w:lang w:val="uk-UA"/>
        </w:rPr>
        <w:t xml:space="preserve">відповідно до статей </w:t>
      </w:r>
      <w:r w:rsidR="004965BF" w:rsidRPr="00015D1E">
        <w:rPr>
          <w:lang w:val="uk-UA"/>
        </w:rPr>
        <w:t>12,  статтею 30 Закону України «Про оренду землі», пунктом 34 частини першої статті 26 Закону України “Про місцеве самоврядування в Україні”</w:t>
      </w:r>
      <w:r w:rsidRPr="00015D1E">
        <w:rPr>
          <w:lang w:val="uk-UA"/>
        </w:rPr>
        <w:t xml:space="preserve">, </w:t>
      </w:r>
      <w:r w:rsidRPr="00015D1E">
        <w:rPr>
          <w:b/>
          <w:bCs/>
          <w:lang w:val="uk-UA"/>
        </w:rPr>
        <w:t>міська  рада  ВИРІШИЛА</w:t>
      </w:r>
      <w:r w:rsidRPr="00015D1E">
        <w:rPr>
          <w:bCs/>
          <w:lang w:val="uk-UA"/>
        </w:rPr>
        <w:t>:</w:t>
      </w:r>
    </w:p>
    <w:p w:rsidR="00552CCC" w:rsidRPr="00015D1E" w:rsidRDefault="00552CCC" w:rsidP="000B759A">
      <w:pPr>
        <w:jc w:val="both"/>
        <w:rPr>
          <w:bCs/>
          <w:lang w:val="uk-UA"/>
        </w:rPr>
      </w:pPr>
    </w:p>
    <w:p w:rsidR="00EB6B5A" w:rsidRPr="00015D1E" w:rsidRDefault="00EB6B5A" w:rsidP="00EB6B5A">
      <w:pPr>
        <w:numPr>
          <w:ilvl w:val="0"/>
          <w:numId w:val="1"/>
        </w:numPr>
        <w:tabs>
          <w:tab w:val="num" w:pos="720"/>
          <w:tab w:val="num" w:pos="1440"/>
        </w:tabs>
        <w:ind w:right="37"/>
        <w:jc w:val="both"/>
        <w:rPr>
          <w:lang w:val="uk-UA"/>
        </w:rPr>
      </w:pPr>
      <w:r w:rsidRPr="00015D1E">
        <w:rPr>
          <w:lang w:val="uk-UA"/>
        </w:rPr>
        <w:t xml:space="preserve">Надати згоду </w:t>
      </w:r>
      <w:r w:rsidR="00287CEE">
        <w:rPr>
          <w:lang w:val="uk-UA"/>
        </w:rPr>
        <w:t>гр.</w:t>
      </w:r>
      <w:r w:rsidR="0098311E">
        <w:rPr>
          <w:lang w:val="uk-UA"/>
        </w:rPr>
        <w:t xml:space="preserve"> </w:t>
      </w:r>
      <w:proofErr w:type="spellStart"/>
      <w:r w:rsidR="0098311E">
        <w:rPr>
          <w:lang w:val="uk-UA"/>
        </w:rPr>
        <w:t>Кирій</w:t>
      </w:r>
      <w:proofErr w:type="spellEnd"/>
      <w:r w:rsidR="0098311E">
        <w:rPr>
          <w:lang w:val="uk-UA"/>
        </w:rPr>
        <w:t xml:space="preserve"> Вірі Миколаївні</w:t>
      </w:r>
      <w:r w:rsidR="0098311E" w:rsidRPr="00015D1E">
        <w:rPr>
          <w:lang w:val="uk-UA"/>
        </w:rPr>
        <w:t xml:space="preserve"> </w:t>
      </w:r>
      <w:r w:rsidRPr="00015D1E">
        <w:rPr>
          <w:lang w:val="uk-UA"/>
        </w:rPr>
        <w:t xml:space="preserve">на передачу в суборенду </w:t>
      </w:r>
      <w:r w:rsidR="0098311E" w:rsidRPr="0098311E">
        <w:rPr>
          <w:lang w:val="uk-UA"/>
        </w:rPr>
        <w:t xml:space="preserve">гр. </w:t>
      </w:r>
      <w:r w:rsidR="00287CEE">
        <w:rPr>
          <w:lang w:val="uk-UA"/>
        </w:rPr>
        <w:t>ТОВ «СВС 2019»</w:t>
      </w:r>
      <w:r w:rsidR="0098311E" w:rsidRPr="0098311E">
        <w:rPr>
          <w:lang w:val="uk-UA"/>
        </w:rPr>
        <w:t xml:space="preserve"> </w:t>
      </w:r>
      <w:r w:rsidRPr="00015D1E">
        <w:rPr>
          <w:lang w:val="uk-UA"/>
        </w:rPr>
        <w:t xml:space="preserve">земельної ділянки </w:t>
      </w:r>
      <w:r w:rsidR="0098311E" w:rsidRPr="00015D1E">
        <w:rPr>
          <w:lang w:val="uk-UA"/>
        </w:rPr>
        <w:t xml:space="preserve">площею </w:t>
      </w:r>
      <w:r w:rsidR="0098311E" w:rsidRPr="002D23D1">
        <w:rPr>
          <w:lang w:val="uk-UA"/>
        </w:rPr>
        <w:t xml:space="preserve">20.8042 </w:t>
      </w:r>
      <w:r w:rsidR="0098311E" w:rsidRPr="00015D1E">
        <w:rPr>
          <w:lang w:val="uk-UA"/>
        </w:rPr>
        <w:t xml:space="preserve">га, кадастровий номер </w:t>
      </w:r>
      <w:r w:rsidR="0098311E" w:rsidRPr="0098311E">
        <w:rPr>
          <w:lang w:val="uk-UA"/>
        </w:rPr>
        <w:t>7421788800:04:000:0502</w:t>
      </w:r>
      <w:r w:rsidR="0098311E" w:rsidRPr="00015D1E">
        <w:rPr>
          <w:lang w:val="uk-UA"/>
        </w:rPr>
        <w:t xml:space="preserve"> </w:t>
      </w:r>
      <w:r w:rsidR="0098311E" w:rsidRPr="002D23D1">
        <w:rPr>
          <w:lang w:val="uk-UA"/>
        </w:rPr>
        <w:t>для ведення фермерського господарства</w:t>
      </w:r>
      <w:r w:rsidR="0098311E">
        <w:rPr>
          <w:lang w:val="uk-UA"/>
        </w:rPr>
        <w:t xml:space="preserve"> </w:t>
      </w:r>
      <w:r w:rsidR="00FA46CF" w:rsidRPr="00015D1E">
        <w:rPr>
          <w:lang w:val="uk-UA"/>
        </w:rPr>
        <w:t xml:space="preserve">на території колишньої </w:t>
      </w:r>
      <w:proofErr w:type="spellStart"/>
      <w:r w:rsidR="0098311E">
        <w:rPr>
          <w:lang w:val="uk-UA"/>
        </w:rPr>
        <w:t>Хаєнківської</w:t>
      </w:r>
      <w:proofErr w:type="spellEnd"/>
      <w:r w:rsidR="00FA46CF" w:rsidRPr="00015D1E">
        <w:rPr>
          <w:lang w:val="uk-UA"/>
        </w:rPr>
        <w:t xml:space="preserve"> сільської ради</w:t>
      </w:r>
      <w:r w:rsidRPr="00015D1E">
        <w:rPr>
          <w:lang w:val="uk-UA"/>
        </w:rPr>
        <w:t>, Ічнянського району, Чернігівської області (за межами населеного пункту), без зміни їх цільового призначення на строк, що не перевищує строку визначеного договором оренди землі.</w:t>
      </w:r>
    </w:p>
    <w:p w:rsidR="00EB6B5A" w:rsidRPr="00015D1E" w:rsidRDefault="00EB6B5A" w:rsidP="00EB6B5A">
      <w:pPr>
        <w:tabs>
          <w:tab w:val="num" w:pos="1440"/>
        </w:tabs>
        <w:ind w:right="37"/>
        <w:jc w:val="both"/>
        <w:rPr>
          <w:lang w:val="uk-UA"/>
        </w:rPr>
      </w:pPr>
    </w:p>
    <w:p w:rsidR="00EB6B5A" w:rsidRPr="00963CCD" w:rsidRDefault="00287CEE" w:rsidP="00EB6B5A">
      <w:pPr>
        <w:pStyle w:val="a5"/>
        <w:numPr>
          <w:ilvl w:val="0"/>
          <w:numId w:val="1"/>
        </w:numPr>
        <w:tabs>
          <w:tab w:val="num" w:pos="720"/>
          <w:tab w:val="num" w:pos="1440"/>
        </w:tabs>
        <w:ind w:right="37"/>
        <w:jc w:val="both"/>
        <w:rPr>
          <w:lang w:val="uk-UA"/>
        </w:rPr>
      </w:pPr>
      <w:r>
        <w:rPr>
          <w:lang w:val="uk-UA"/>
        </w:rPr>
        <w:t>ТОВ «СВС 2019»</w:t>
      </w:r>
      <w:r w:rsidR="00963CCD">
        <w:rPr>
          <w:b/>
          <w:lang w:val="uk-UA"/>
        </w:rPr>
        <w:t xml:space="preserve"> </w:t>
      </w:r>
      <w:r w:rsidR="00EB6B5A" w:rsidRPr="00963CCD">
        <w:rPr>
          <w:lang w:val="uk-UA"/>
        </w:rPr>
        <w:t xml:space="preserve">провести державну реєстрацію договору суборенди земельної ділянки </w:t>
      </w:r>
      <w:r w:rsidR="00EB6B5A" w:rsidRPr="00963CCD">
        <w:rPr>
          <w:bCs/>
          <w:lang w:val="uk-UA"/>
        </w:rPr>
        <w:t>відповідно до Закону України «Про державну реєстрацію речових прав на нерухоме майно та їх обтяжень»</w:t>
      </w:r>
      <w:r w:rsidR="00EB6B5A" w:rsidRPr="00963CCD">
        <w:rPr>
          <w:lang w:val="uk-UA"/>
        </w:rPr>
        <w:t>.</w:t>
      </w:r>
    </w:p>
    <w:p w:rsidR="00B55AE9" w:rsidRPr="00A75CFA" w:rsidRDefault="00B55AE9" w:rsidP="00B55AE9">
      <w:pPr>
        <w:ind w:left="360" w:right="37"/>
        <w:jc w:val="both"/>
        <w:rPr>
          <w:bCs/>
          <w:color w:val="000000" w:themeColor="text1"/>
          <w:lang w:val="uk-UA"/>
        </w:rPr>
      </w:pPr>
    </w:p>
    <w:p w:rsidR="005A7AB6" w:rsidRPr="00A75CFA" w:rsidRDefault="009D746E" w:rsidP="00CF4AF8">
      <w:pPr>
        <w:numPr>
          <w:ilvl w:val="0"/>
          <w:numId w:val="1"/>
        </w:numPr>
        <w:ind w:right="37"/>
        <w:jc w:val="both"/>
        <w:rPr>
          <w:bCs/>
          <w:color w:val="000000" w:themeColor="text1"/>
          <w:lang w:val="uk-UA"/>
        </w:rPr>
      </w:pPr>
      <w:r w:rsidRPr="00A75CFA">
        <w:rPr>
          <w:color w:val="000000" w:themeColor="text1"/>
          <w:lang w:val="uk-UA"/>
        </w:rPr>
        <w:t>Контроль за виконанням даного рішення покласти на постійну комісію міської ради з питань регулювань земельних відносин, використання природних ресурсів та охорони навколишнього середовища</w:t>
      </w:r>
      <w:r w:rsidR="009B3062" w:rsidRPr="00A75CFA">
        <w:rPr>
          <w:color w:val="000000" w:themeColor="text1"/>
          <w:lang w:val="uk-UA"/>
        </w:rPr>
        <w:t xml:space="preserve">. </w:t>
      </w:r>
    </w:p>
    <w:p w:rsidR="009B3062" w:rsidRPr="00A75CFA" w:rsidRDefault="009B3062" w:rsidP="009B3062">
      <w:pPr>
        <w:pStyle w:val="21"/>
        <w:spacing w:after="0" w:line="276" w:lineRule="auto"/>
        <w:ind w:left="567" w:right="141" w:hanging="425"/>
        <w:jc w:val="both"/>
        <w:rPr>
          <w:color w:val="000000" w:themeColor="text1"/>
          <w:lang w:val="uk-UA"/>
        </w:rPr>
      </w:pPr>
    </w:p>
    <w:p w:rsidR="000E00E1" w:rsidRPr="00A75CFA" w:rsidRDefault="000E00E1" w:rsidP="000E00E1">
      <w:pPr>
        <w:pStyle w:val="a5"/>
        <w:rPr>
          <w:color w:val="000000" w:themeColor="text1"/>
          <w:lang w:val="uk-UA"/>
        </w:rPr>
      </w:pPr>
    </w:p>
    <w:p w:rsidR="005C0A29" w:rsidRPr="00A75CFA" w:rsidRDefault="009C08F4" w:rsidP="00C74F3B">
      <w:pPr>
        <w:ind w:firstLine="708"/>
        <w:rPr>
          <w:b/>
          <w:color w:val="000000" w:themeColor="text1"/>
          <w:lang w:val="uk-UA"/>
        </w:rPr>
      </w:pPr>
      <w:r w:rsidRPr="00A75CFA">
        <w:rPr>
          <w:b/>
          <w:color w:val="000000" w:themeColor="text1"/>
          <w:lang w:val="uk-UA"/>
        </w:rPr>
        <w:t xml:space="preserve">Міський </w:t>
      </w:r>
      <w:r w:rsidR="00FA46CF" w:rsidRPr="00A75CFA">
        <w:rPr>
          <w:b/>
          <w:color w:val="000000" w:themeColor="text1"/>
          <w:lang w:val="uk-UA"/>
        </w:rPr>
        <w:t xml:space="preserve">голова                        </w:t>
      </w:r>
      <w:r w:rsidR="00FA46CF" w:rsidRPr="00A75CFA">
        <w:rPr>
          <w:b/>
          <w:color w:val="FFFFFF" w:themeColor="background1"/>
          <w:lang w:val="uk-UA"/>
        </w:rPr>
        <w:t xml:space="preserve">підпис </w:t>
      </w:r>
      <w:r w:rsidR="00FA46CF" w:rsidRPr="00A75CFA">
        <w:rPr>
          <w:b/>
          <w:color w:val="000000" w:themeColor="text1"/>
          <w:lang w:val="uk-UA"/>
        </w:rPr>
        <w:t xml:space="preserve">                            </w:t>
      </w:r>
      <w:r w:rsidRPr="00A75CFA">
        <w:rPr>
          <w:b/>
          <w:color w:val="000000" w:themeColor="text1"/>
          <w:lang w:val="uk-UA"/>
        </w:rPr>
        <w:t>О.Ю. Андріанова</w:t>
      </w:r>
    </w:p>
    <w:p w:rsidR="005C0A29" w:rsidRPr="00015D1E" w:rsidRDefault="005C0A29" w:rsidP="005C0A29">
      <w:pPr>
        <w:jc w:val="center"/>
        <w:rPr>
          <w:i/>
          <w:color w:val="FF0000"/>
          <w:lang w:val="uk-UA"/>
        </w:rPr>
      </w:pPr>
    </w:p>
    <w:p w:rsidR="005C0A29" w:rsidRPr="00015D1E" w:rsidRDefault="005C0A29" w:rsidP="005C0A29">
      <w:pPr>
        <w:tabs>
          <w:tab w:val="left" w:pos="1496"/>
        </w:tabs>
        <w:rPr>
          <w:i/>
          <w:color w:val="FFFFFF" w:themeColor="background1"/>
          <w:lang w:val="uk-UA"/>
        </w:rPr>
      </w:pPr>
      <w:r w:rsidRPr="00015D1E">
        <w:rPr>
          <w:i/>
          <w:color w:val="FFFFFF" w:themeColor="background1"/>
          <w:lang w:val="uk-UA"/>
        </w:rPr>
        <w:t>Згідно з оригіналом</w:t>
      </w:r>
    </w:p>
    <w:p w:rsidR="005C0A29" w:rsidRPr="00015D1E" w:rsidRDefault="005C0A29" w:rsidP="005C0A29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  <w:proofErr w:type="spellStart"/>
      <w:r w:rsidRPr="00015D1E">
        <w:rPr>
          <w:i/>
          <w:color w:val="FFFFFF" w:themeColor="background1"/>
          <w:lang w:val="uk-UA"/>
        </w:rPr>
        <w:t>Секретарміської</w:t>
      </w:r>
      <w:proofErr w:type="spellEnd"/>
      <w:r w:rsidRPr="00015D1E">
        <w:rPr>
          <w:i/>
          <w:color w:val="FFFFFF" w:themeColor="background1"/>
          <w:lang w:val="uk-UA"/>
        </w:rPr>
        <w:t xml:space="preserve"> ради                                                                    В.Г. Колос</w:t>
      </w:r>
    </w:p>
    <w:p w:rsidR="004F19B8" w:rsidRPr="00015D1E" w:rsidRDefault="004F19B8" w:rsidP="005C0A29">
      <w:pPr>
        <w:rPr>
          <w:color w:val="FFFFFF" w:themeColor="background1"/>
          <w:lang w:val="uk-UA"/>
        </w:rPr>
      </w:pPr>
    </w:p>
    <w:sectPr w:rsidR="004F19B8" w:rsidRPr="00015D1E" w:rsidSect="00F621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2C090D"/>
    <w:multiLevelType w:val="hybridMultilevel"/>
    <w:tmpl w:val="4FA4D390"/>
    <w:lvl w:ilvl="0" w:tplc="8DB00C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428"/>
    <w:rsid w:val="00015D1E"/>
    <w:rsid w:val="000719B8"/>
    <w:rsid w:val="00074102"/>
    <w:rsid w:val="00075EEC"/>
    <w:rsid w:val="000852C1"/>
    <w:rsid w:val="000B759A"/>
    <w:rsid w:val="000E00E1"/>
    <w:rsid w:val="00122679"/>
    <w:rsid w:val="00126F03"/>
    <w:rsid w:val="00185414"/>
    <w:rsid w:val="001A39D0"/>
    <w:rsid w:val="001B133D"/>
    <w:rsid w:val="002875BA"/>
    <w:rsid w:val="00287CEE"/>
    <w:rsid w:val="002D23D1"/>
    <w:rsid w:val="00352AEF"/>
    <w:rsid w:val="00382EAB"/>
    <w:rsid w:val="00385E3E"/>
    <w:rsid w:val="003B4C0A"/>
    <w:rsid w:val="003E5FF1"/>
    <w:rsid w:val="00421304"/>
    <w:rsid w:val="0048694C"/>
    <w:rsid w:val="004965BF"/>
    <w:rsid w:val="004B7C75"/>
    <w:rsid w:val="004F19B8"/>
    <w:rsid w:val="0053628D"/>
    <w:rsid w:val="00542651"/>
    <w:rsid w:val="00552CCC"/>
    <w:rsid w:val="0056712F"/>
    <w:rsid w:val="005741E3"/>
    <w:rsid w:val="005A7AB6"/>
    <w:rsid w:val="005B1893"/>
    <w:rsid w:val="005C0A29"/>
    <w:rsid w:val="006D3952"/>
    <w:rsid w:val="006E7E9A"/>
    <w:rsid w:val="007345B2"/>
    <w:rsid w:val="00772568"/>
    <w:rsid w:val="007C6A27"/>
    <w:rsid w:val="008140DC"/>
    <w:rsid w:val="0084533C"/>
    <w:rsid w:val="00866843"/>
    <w:rsid w:val="008A495B"/>
    <w:rsid w:val="008C597A"/>
    <w:rsid w:val="0091015C"/>
    <w:rsid w:val="00963CCD"/>
    <w:rsid w:val="00966BBA"/>
    <w:rsid w:val="0098311E"/>
    <w:rsid w:val="009B3062"/>
    <w:rsid w:val="009C08F4"/>
    <w:rsid w:val="009D2B5C"/>
    <w:rsid w:val="009D2B7D"/>
    <w:rsid w:val="009D3FB7"/>
    <w:rsid w:val="009D746E"/>
    <w:rsid w:val="009F3CA4"/>
    <w:rsid w:val="00A75CFA"/>
    <w:rsid w:val="00A820BA"/>
    <w:rsid w:val="00AC6479"/>
    <w:rsid w:val="00AC6DAB"/>
    <w:rsid w:val="00B55AE9"/>
    <w:rsid w:val="00B81700"/>
    <w:rsid w:val="00B91C2A"/>
    <w:rsid w:val="00B94467"/>
    <w:rsid w:val="00BB5651"/>
    <w:rsid w:val="00BE221E"/>
    <w:rsid w:val="00C51F86"/>
    <w:rsid w:val="00C55328"/>
    <w:rsid w:val="00C74F3B"/>
    <w:rsid w:val="00C836F4"/>
    <w:rsid w:val="00C85002"/>
    <w:rsid w:val="00CA4B92"/>
    <w:rsid w:val="00CF4AF8"/>
    <w:rsid w:val="00D14895"/>
    <w:rsid w:val="00D40C8C"/>
    <w:rsid w:val="00D47A7E"/>
    <w:rsid w:val="00D50428"/>
    <w:rsid w:val="00D5607E"/>
    <w:rsid w:val="00D5786F"/>
    <w:rsid w:val="00D6595D"/>
    <w:rsid w:val="00DA65FC"/>
    <w:rsid w:val="00E3127E"/>
    <w:rsid w:val="00E4514B"/>
    <w:rsid w:val="00E56303"/>
    <w:rsid w:val="00E81C01"/>
    <w:rsid w:val="00EB6B5A"/>
    <w:rsid w:val="00F6211F"/>
    <w:rsid w:val="00FA46CF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4D1B3-9418-4B28-BDB2-41A2D098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B5A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552C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EB6B5A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69EAE-F598-4540-82DC-00F1EBD9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49</cp:revision>
  <cp:lastPrinted>2019-12-02T08:32:00Z</cp:lastPrinted>
  <dcterms:created xsi:type="dcterms:W3CDTF">2018-11-13T09:50:00Z</dcterms:created>
  <dcterms:modified xsi:type="dcterms:W3CDTF">2020-07-30T09:18:00Z</dcterms:modified>
</cp:coreProperties>
</file>